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0E7D" w14:textId="7A06CE49" w:rsidR="00A30B2F" w:rsidRDefault="00A30B2F" w:rsidP="00A30B2F">
      <w:pPr>
        <w:spacing w:after="0"/>
        <w:jc w:val="center"/>
        <w:rPr>
          <w:b/>
          <w:bCs/>
        </w:rPr>
      </w:pPr>
      <w:r>
        <w:rPr>
          <w:noProof/>
        </w:rPr>
        <mc:AlternateContent>
          <mc:Choice Requires="wps">
            <w:drawing>
              <wp:anchor distT="0" distB="0" distL="114300" distR="114300" simplePos="0" relativeHeight="251659264" behindDoc="0" locked="0" layoutInCell="1" allowOverlap="1" wp14:anchorId="7224C60B" wp14:editId="2A820CB4">
                <wp:simplePos x="0" y="0"/>
                <wp:positionH relativeFrom="column">
                  <wp:posOffset>876300</wp:posOffset>
                </wp:positionH>
                <wp:positionV relativeFrom="paragraph">
                  <wp:posOffset>1581150</wp:posOffset>
                </wp:positionV>
                <wp:extent cx="5257800" cy="1428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57800" cy="1428750"/>
                        </a:xfrm>
                        <a:prstGeom prst="rect">
                          <a:avLst/>
                        </a:prstGeom>
                        <a:solidFill>
                          <a:schemeClr val="lt1"/>
                        </a:solidFill>
                        <a:ln w="6350">
                          <a:solidFill>
                            <a:prstClr val="black"/>
                          </a:solidFill>
                        </a:ln>
                      </wps:spPr>
                      <wps:txbx>
                        <w:txbxContent>
                          <w:p w14:paraId="4FDA3C91"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Greg Gruver, EMA Coordinator. 77 East Houston Avenue, Montgomery, PA 17752</w:t>
                            </w:r>
                          </w:p>
                          <w:p w14:paraId="02525847"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 xml:space="preserve">Telephone:  570-547-1212  Cell:  570-419-4866  Email:  </w:t>
                            </w:r>
                            <w:hyperlink r:id="rId4" w:history="1">
                              <w:r w:rsidRPr="00A30B2F">
                                <w:rPr>
                                  <w:rFonts w:ascii="Calibri" w:eastAsia="Calibri" w:hAnsi="Calibri" w:cs="Times New Roman"/>
                                  <w:color w:val="0563C1" w:themeColor="hyperlink"/>
                                  <w:u w:val="single"/>
                                </w:rPr>
                                <w:t>monteman61@gmail.com</w:t>
                              </w:r>
                            </w:hyperlink>
                          </w:p>
                          <w:p w14:paraId="2C1147DA"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Fae Herb, Administrative Assistant.  102 Broad Street, Montgomery, PA 17752</w:t>
                            </w:r>
                          </w:p>
                          <w:p w14:paraId="2DFE488C"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 xml:space="preserve">Cell:  570-506-9892  Email:  </w:t>
                            </w:r>
                            <w:hyperlink r:id="rId5" w:history="1">
                              <w:r w:rsidRPr="00A30B2F">
                                <w:rPr>
                                  <w:rFonts w:ascii="Calibri" w:eastAsia="Calibri" w:hAnsi="Calibri" w:cs="Times New Roman"/>
                                  <w:color w:val="0563C1" w:themeColor="hyperlink"/>
                                  <w:u w:val="single"/>
                                </w:rPr>
                                <w:t>faeherb@aol.com</w:t>
                              </w:r>
                            </w:hyperlink>
                          </w:p>
                          <w:p w14:paraId="0F31DEE1"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Meeting Room and Equipment Building:  40 Thomas Avenue, Montgomery, PA 17752</w:t>
                            </w:r>
                          </w:p>
                          <w:p w14:paraId="0740242D"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Borough EOC:  570-547-1671  Fire Hall EOC:  570-547-1380</w:t>
                            </w:r>
                          </w:p>
                          <w:p w14:paraId="42B87BEF"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INTERNET WEBSITE:  www.montgomeryboroughema.org</w:t>
                            </w:r>
                          </w:p>
                          <w:p w14:paraId="612672B5" w14:textId="77777777" w:rsidR="00A30B2F" w:rsidRDefault="00A30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24C60B" id="_x0000_t202" coordsize="21600,21600" o:spt="202" path="m,l,21600r21600,l21600,xe">
                <v:stroke joinstyle="miter"/>
                <v:path gradientshapeok="t" o:connecttype="rect"/>
              </v:shapetype>
              <v:shape id="Text Box 2" o:spid="_x0000_s1026" type="#_x0000_t202" style="position:absolute;left:0;text-align:left;margin-left:69pt;margin-top:124.5pt;width:414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2rNwIAAH0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" fillcolor="white [3201]" strokeweight=".5pt">
                <v:textbox>
                  <w:txbxContent>
                    <w:p w14:paraId="4FDA3C91"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Greg Gruver, EMA Coordinator. 77 East Houston Avenue, Montgomery, PA 17752</w:t>
                      </w:r>
                    </w:p>
                    <w:p w14:paraId="02525847"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 xml:space="preserve">Telephone:  570-547-1212  Cell:  570-419-4866  Email:  </w:t>
                      </w:r>
                      <w:hyperlink r:id="rId6" w:history="1">
                        <w:r w:rsidRPr="00A30B2F">
                          <w:rPr>
                            <w:rFonts w:ascii="Calibri" w:eastAsia="Calibri" w:hAnsi="Calibri" w:cs="Times New Roman"/>
                            <w:color w:val="0563C1" w:themeColor="hyperlink"/>
                            <w:u w:val="single"/>
                          </w:rPr>
                          <w:t>monteman61@gmail.com</w:t>
                        </w:r>
                      </w:hyperlink>
                    </w:p>
                    <w:p w14:paraId="2C1147DA"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Fae Herb, Administrative Assistant.  102 Broad Street, Montgomery, PA 17752</w:t>
                      </w:r>
                    </w:p>
                    <w:p w14:paraId="2DFE488C"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 xml:space="preserve">Cell:  570-506-9892  Email:  </w:t>
                      </w:r>
                      <w:hyperlink r:id="rId7" w:history="1">
                        <w:r w:rsidRPr="00A30B2F">
                          <w:rPr>
                            <w:rFonts w:ascii="Calibri" w:eastAsia="Calibri" w:hAnsi="Calibri" w:cs="Times New Roman"/>
                            <w:color w:val="0563C1" w:themeColor="hyperlink"/>
                            <w:u w:val="single"/>
                          </w:rPr>
                          <w:t>faeherb@aol.com</w:t>
                        </w:r>
                      </w:hyperlink>
                    </w:p>
                    <w:p w14:paraId="0F31DEE1"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Meeting Room and Equipment Building:  40 Thomas Avenue, Montgomery, PA 17752</w:t>
                      </w:r>
                    </w:p>
                    <w:p w14:paraId="0740242D" w14:textId="77777777" w:rsidR="00A30B2F" w:rsidRPr="00A30B2F" w:rsidRDefault="00A30B2F" w:rsidP="00A30B2F">
                      <w:pPr>
                        <w:spacing w:after="0"/>
                        <w:jc w:val="center"/>
                        <w:rPr>
                          <w:rFonts w:ascii="Calibri" w:eastAsia="Calibri" w:hAnsi="Calibri" w:cs="Times New Roman"/>
                        </w:rPr>
                      </w:pPr>
                      <w:r w:rsidRPr="00A30B2F">
                        <w:rPr>
                          <w:rFonts w:ascii="Calibri" w:eastAsia="Calibri" w:hAnsi="Calibri" w:cs="Times New Roman"/>
                        </w:rPr>
                        <w:t>Borough EOC:  570-547-1671  Fire Hall EOC:  570-547-1380</w:t>
                      </w:r>
                    </w:p>
                    <w:p w14:paraId="42B87BEF" w14:textId="77777777" w:rsidR="00A30B2F" w:rsidRPr="00A30B2F" w:rsidRDefault="00A30B2F" w:rsidP="00A30B2F">
                      <w:pPr>
                        <w:spacing w:after="0"/>
                        <w:jc w:val="center"/>
                        <w:rPr>
                          <w:rFonts w:ascii="Calibri" w:eastAsia="Calibri" w:hAnsi="Calibri" w:cs="Times New Roman"/>
                          <w:b/>
                          <w:bCs/>
                        </w:rPr>
                      </w:pPr>
                      <w:r w:rsidRPr="00A30B2F">
                        <w:rPr>
                          <w:rFonts w:ascii="Calibri" w:eastAsia="Calibri" w:hAnsi="Calibri" w:cs="Times New Roman"/>
                          <w:b/>
                          <w:bCs/>
                        </w:rPr>
                        <w:t>INTERNET WEBSITE:  www.montgomeryboroughema.org</w:t>
                      </w:r>
                    </w:p>
                    <w:p w14:paraId="612672B5" w14:textId="77777777" w:rsidR="00A30B2F" w:rsidRDefault="00A30B2F"/>
                  </w:txbxContent>
                </v:textbox>
              </v:shape>
            </w:pict>
          </mc:Fallback>
        </mc:AlternateContent>
      </w:r>
      <w:r>
        <w:rPr>
          <w:noProof/>
        </w:rPr>
        <w:drawing>
          <wp:anchor distT="0" distB="0" distL="114300" distR="114300" simplePos="0" relativeHeight="251658240" behindDoc="0" locked="0" layoutInCell="1" allowOverlap="1" wp14:anchorId="3F0413EA" wp14:editId="6DCBDED0">
            <wp:simplePos x="0" y="0"/>
            <wp:positionH relativeFrom="margin">
              <wp:align>center</wp:align>
            </wp:positionH>
            <wp:positionV relativeFrom="paragraph">
              <wp:posOffset>0</wp:posOffset>
            </wp:positionV>
            <wp:extent cx="5944235" cy="1688465"/>
            <wp:effectExtent l="0" t="0" r="0" b="698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688465"/>
                    </a:xfrm>
                    <a:prstGeom prst="rect">
                      <a:avLst/>
                    </a:prstGeom>
                    <a:noFill/>
                  </pic:spPr>
                </pic:pic>
              </a:graphicData>
            </a:graphic>
          </wp:anchor>
        </w:drawing>
      </w:r>
      <w:r>
        <w:rPr>
          <w:b/>
          <w:bCs/>
        </w:rPr>
        <w:t>Greg Gruver, EMA Coordinator. 77 East Houston Avenue, Montgomery, PA 17752</w:t>
      </w:r>
    </w:p>
    <w:p w14:paraId="338FDA01" w14:textId="77777777" w:rsidR="00A30B2F" w:rsidRDefault="00A30B2F" w:rsidP="00A30B2F">
      <w:pPr>
        <w:spacing w:after="0"/>
        <w:jc w:val="center"/>
      </w:pPr>
      <w:r>
        <w:t xml:space="preserve">Telephone:  570-547-1212  Cell:  570-419-4866  Email:  </w:t>
      </w:r>
      <w:hyperlink r:id="rId9" w:history="1">
        <w:r>
          <w:rPr>
            <w:rStyle w:val="Hyperlink"/>
          </w:rPr>
          <w:t>monteman61@gmail.com</w:t>
        </w:r>
      </w:hyperlink>
    </w:p>
    <w:p w14:paraId="30AB374C" w14:textId="77777777" w:rsidR="00A30B2F" w:rsidRDefault="00A30B2F" w:rsidP="00A30B2F">
      <w:pPr>
        <w:spacing w:after="0"/>
        <w:jc w:val="center"/>
        <w:rPr>
          <w:b/>
          <w:bCs/>
        </w:rPr>
      </w:pPr>
      <w:r>
        <w:rPr>
          <w:b/>
          <w:bCs/>
        </w:rPr>
        <w:t>Fae Herb, Administrative Assistant.  102 Broad Street, Montgomery, PA 17752</w:t>
      </w:r>
    </w:p>
    <w:p w14:paraId="33753DC5" w14:textId="77777777" w:rsidR="00A30B2F" w:rsidRDefault="00A30B2F" w:rsidP="00A30B2F">
      <w:pPr>
        <w:spacing w:after="0"/>
        <w:jc w:val="center"/>
      </w:pPr>
      <w:r>
        <w:t xml:space="preserve">Cell:  570-506-9892  Email:  </w:t>
      </w:r>
      <w:hyperlink r:id="rId10" w:history="1">
        <w:r>
          <w:rPr>
            <w:rStyle w:val="Hyperlink"/>
          </w:rPr>
          <w:t>faeherb@aol.com</w:t>
        </w:r>
      </w:hyperlink>
    </w:p>
    <w:p w14:paraId="33CF7C45" w14:textId="6FABDB40" w:rsidR="00A30B2F" w:rsidRDefault="00A30B2F" w:rsidP="00A30B2F">
      <w:pPr>
        <w:spacing w:after="0"/>
        <w:jc w:val="center"/>
      </w:pPr>
      <w:r>
        <w:t>Meeting Room and Equipment Building:  40 Thomas Avenue, Montgomery, PA 17752</w:t>
      </w:r>
    </w:p>
    <w:p w14:paraId="39DF2468" w14:textId="1B0127F8" w:rsidR="00A30B2F" w:rsidRDefault="00A30B2F" w:rsidP="00A30B2F">
      <w:pPr>
        <w:spacing w:after="0"/>
        <w:jc w:val="center"/>
      </w:pPr>
      <w:r>
        <w:t>Borough EOC:  570-547-1671  Fire Hall EOC:  570-547-1380</w:t>
      </w:r>
    </w:p>
    <w:p w14:paraId="40846C3E" w14:textId="084394F9" w:rsidR="00A30B2F" w:rsidRDefault="00A30B2F" w:rsidP="00A30B2F">
      <w:pPr>
        <w:spacing w:after="0"/>
        <w:jc w:val="center"/>
        <w:rPr>
          <w:b/>
          <w:bCs/>
        </w:rPr>
      </w:pPr>
      <w:r>
        <w:rPr>
          <w:b/>
          <w:bCs/>
        </w:rPr>
        <w:t>INTERNET WEBSITE:  www.montgomeryboroughema.org</w:t>
      </w:r>
    </w:p>
    <w:p w14:paraId="2C4335D6" w14:textId="1CB48D34" w:rsidR="00BF4B49" w:rsidRDefault="00000000"/>
    <w:p w14:paraId="5599B68B" w14:textId="72A116AA" w:rsidR="00A30B2F" w:rsidRDefault="00A30B2F" w:rsidP="00A30B2F">
      <w:pPr>
        <w:jc w:val="center"/>
      </w:pPr>
      <w:r>
        <w:rPr>
          <w:b/>
          <w:bCs/>
        </w:rPr>
        <w:t xml:space="preserve">THE NEXT REGULAR MEETING </w:t>
      </w:r>
      <w:r>
        <w:t xml:space="preserve">of the Montgomery Borough Emergency </w:t>
      </w:r>
      <w:r w:rsidR="00A852E3">
        <w:t>Management Agency will be:</w:t>
      </w:r>
    </w:p>
    <w:p w14:paraId="28EF73C4" w14:textId="14A5FAAB" w:rsidR="00A852E3" w:rsidRDefault="009D0F8D" w:rsidP="00A30B2F">
      <w:pPr>
        <w:jc w:val="center"/>
        <w:rPr>
          <w:b/>
          <w:bCs/>
          <w:color w:val="FF0000"/>
          <w:sz w:val="28"/>
          <w:szCs w:val="28"/>
        </w:rPr>
      </w:pPr>
      <w:r>
        <w:rPr>
          <w:b/>
          <w:bCs/>
          <w:color w:val="FF0000"/>
          <w:sz w:val="28"/>
          <w:szCs w:val="28"/>
        </w:rPr>
        <w:t xml:space="preserve">THURSDAY, JULY 14, </w:t>
      </w:r>
      <w:proofErr w:type="gramStart"/>
      <w:r>
        <w:rPr>
          <w:b/>
          <w:bCs/>
          <w:color w:val="FF0000"/>
          <w:sz w:val="28"/>
          <w:szCs w:val="28"/>
        </w:rPr>
        <w:t>2022</w:t>
      </w:r>
      <w:proofErr w:type="gramEnd"/>
      <w:r>
        <w:rPr>
          <w:b/>
          <w:bCs/>
          <w:color w:val="FF0000"/>
          <w:sz w:val="28"/>
          <w:szCs w:val="28"/>
        </w:rPr>
        <w:t xml:space="preserve"> AT 7 P.M.</w:t>
      </w:r>
    </w:p>
    <w:p w14:paraId="3E8E328F" w14:textId="231077D9" w:rsidR="009D0F8D" w:rsidRDefault="009D0F8D" w:rsidP="00A30B2F">
      <w:pPr>
        <w:jc w:val="center"/>
        <w:rPr>
          <w:b/>
          <w:bCs/>
          <w:color w:val="FF0000"/>
          <w:sz w:val="28"/>
          <w:szCs w:val="28"/>
        </w:rPr>
      </w:pPr>
      <w:r>
        <w:rPr>
          <w:b/>
          <w:bCs/>
          <w:color w:val="FF0000"/>
          <w:sz w:val="28"/>
          <w:szCs w:val="28"/>
        </w:rPr>
        <w:t>REFRESHEMENTS WILL BE PROVIDED BY ED FERGUSON</w:t>
      </w:r>
    </w:p>
    <w:p w14:paraId="3F8DD88A" w14:textId="3ED3BD13" w:rsidR="009D0F8D" w:rsidRDefault="009D0F8D" w:rsidP="009D0F8D">
      <w:pPr>
        <w:jc w:val="center"/>
        <w:rPr>
          <w:b/>
          <w:bCs/>
        </w:rPr>
      </w:pPr>
      <w:r>
        <w:rPr>
          <w:b/>
          <w:bCs/>
        </w:rPr>
        <w:t>NOTES FROM ADMINISTRATIVE ASSISTANT,  FAE HERB</w:t>
      </w:r>
    </w:p>
    <w:p w14:paraId="5C094E67" w14:textId="6C11B0B7" w:rsidR="009D0F8D" w:rsidRDefault="009D0F8D" w:rsidP="009D0F8D">
      <w:pPr>
        <w:jc w:val="center"/>
        <w:rPr>
          <w:b/>
          <w:bCs/>
        </w:rPr>
      </w:pPr>
    </w:p>
    <w:p w14:paraId="7DB53A83" w14:textId="5E785B57" w:rsidR="009D0F8D" w:rsidRDefault="0022700A" w:rsidP="009D0F8D">
      <w:r>
        <w:t xml:space="preserve">As we emerge from post-COVID, community events are planned and well attended. Events such as the Fishing Derby, First Annual Riverfest, Memorial Day service and recently the Montgomery </w:t>
      </w:r>
      <w:proofErr w:type="spellStart"/>
      <w:r>
        <w:t>Firemans</w:t>
      </w:r>
      <w:proofErr w:type="spellEnd"/>
      <w:r>
        <w:t xml:space="preserve"> Carnival and July Fireworks. Members of the Montgomery EMA having taken part in these events. The Community came together and supported a family that </w:t>
      </w:r>
      <w:r w:rsidR="00A67AA2">
        <w:t xml:space="preserve">last their home and three pets to a devasting fire. With monetary donations, gift cards, </w:t>
      </w:r>
      <w:proofErr w:type="spellStart"/>
      <w:r w:rsidR="00A67AA2">
        <w:t>clothings</w:t>
      </w:r>
      <w:proofErr w:type="spellEnd"/>
      <w:r w:rsidR="00A67AA2">
        <w:t xml:space="preserve"> as well as prayers of support. Where would we be without Volunteer services….VOLUNTEERS ARE ALWAYS NEEDED, THEY ARE TRAINED AND PREPARED. NO MATTER YOUR AGE, YOU CAN HELP.</w:t>
      </w:r>
    </w:p>
    <w:p w14:paraId="4A550553" w14:textId="16D10792" w:rsidR="001D3C52" w:rsidRDefault="001D3C52" w:rsidP="009D0F8D">
      <w:r>
        <w:t xml:space="preserve">It was wonderful to see the park filled with spectators to watch the July Fireworks. We were busy right up to the National Anthem with sales. Big thanks to Craig E. Miller and Greg Gruver for the </w:t>
      </w:r>
      <w:proofErr w:type="spellStart"/>
      <w:r>
        <w:t>soundsystem</w:t>
      </w:r>
      <w:proofErr w:type="spellEnd"/>
      <w:r>
        <w:t>. Thanks to our EMA volunteers who helped</w:t>
      </w:r>
      <w:r w:rsidR="002819C6">
        <w:t xml:space="preserve">. </w:t>
      </w:r>
    </w:p>
    <w:p w14:paraId="21FFFD36" w14:textId="440CBD5E" w:rsidR="002819C6" w:rsidRDefault="002819C6" w:rsidP="009D0F8D">
      <w:r>
        <w:t xml:space="preserve">Upcoming events include our EMA volunteers with radio experience to help man the Lycoming County Sheriff’s shed at the Lycoming Fair, July 13-23. Greg Gruver, Dennis Gruver, Dale </w:t>
      </w:r>
      <w:proofErr w:type="spellStart"/>
      <w:r>
        <w:t>Brendle</w:t>
      </w:r>
      <w:proofErr w:type="spellEnd"/>
      <w:r>
        <w:t xml:space="preserve"> and Ed Ferguson have signed up. Monday, July 25</w:t>
      </w:r>
      <w:r w:rsidRPr="002819C6">
        <w:rPr>
          <w:vertAlign w:val="superscript"/>
        </w:rPr>
        <w:t>th</w:t>
      </w:r>
      <w:r>
        <w:t xml:space="preserve">, Joe Snedeker, meteorologist for WNEP-TV 16 will be riding his bike into Montgomery for his </w:t>
      </w:r>
      <w:r w:rsidR="004D2267">
        <w:t xml:space="preserve">GO JOE, </w:t>
      </w:r>
      <w:r>
        <w:t>25</w:t>
      </w:r>
      <w:r w:rsidRPr="002819C6">
        <w:rPr>
          <w:vertAlign w:val="superscript"/>
        </w:rPr>
        <w:t>th</w:t>
      </w:r>
      <w:r>
        <w:t xml:space="preserve"> Anniversary Bike Ride </w:t>
      </w:r>
      <w:r w:rsidR="004D2267">
        <w:t xml:space="preserve">for St. Josephs Center. Raising money to help those with mental and physical disabilities. Broadcast is scheduled for noon in Montgomery, location is unclear as of yet, EMA is planning to take IMU to location. </w:t>
      </w:r>
    </w:p>
    <w:p w14:paraId="0D2ACAAC" w14:textId="72E0110C" w:rsidR="004D2267" w:rsidRDefault="00CC7B04" w:rsidP="009D0F8D">
      <w:r>
        <w:t>If you are interested in becoming a member of the Montgomery Borough EMA, attend our meetings. Second Thursday, of every month, 7 p.m. at 40 Thomas Avenue. Trailer sits behind the EMA garage.</w:t>
      </w:r>
    </w:p>
    <w:p w14:paraId="18FAF54B" w14:textId="77777777" w:rsidR="00CC7B04" w:rsidRPr="0022700A" w:rsidRDefault="00CC7B04" w:rsidP="009D0F8D"/>
    <w:p w14:paraId="74901103" w14:textId="77777777" w:rsidR="00A852E3" w:rsidRPr="00A30B2F" w:rsidRDefault="00A852E3" w:rsidP="00A30B2F">
      <w:pPr>
        <w:jc w:val="center"/>
      </w:pPr>
    </w:p>
    <w:sectPr w:rsidR="00A852E3" w:rsidRPr="00A30B2F" w:rsidSect="00A3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F"/>
    <w:rsid w:val="001D3C52"/>
    <w:rsid w:val="0022700A"/>
    <w:rsid w:val="002819C6"/>
    <w:rsid w:val="004D2267"/>
    <w:rsid w:val="00622043"/>
    <w:rsid w:val="009D0F8D"/>
    <w:rsid w:val="00A30B2F"/>
    <w:rsid w:val="00A67AA2"/>
    <w:rsid w:val="00A852E3"/>
    <w:rsid w:val="00CC7B04"/>
    <w:rsid w:val="00D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652B"/>
  <w15:chartTrackingRefBased/>
  <w15:docId w15:val="{1F5DA6C8-DBB9-4EBB-A98A-222044C0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909">
      <w:bodyDiv w:val="1"/>
      <w:marLeft w:val="0"/>
      <w:marRight w:val="0"/>
      <w:marTop w:val="0"/>
      <w:marBottom w:val="0"/>
      <w:divBdr>
        <w:top w:val="none" w:sz="0" w:space="0" w:color="auto"/>
        <w:left w:val="none" w:sz="0" w:space="0" w:color="auto"/>
        <w:bottom w:val="none" w:sz="0" w:space="0" w:color="auto"/>
        <w:right w:val="none" w:sz="0" w:space="0" w:color="auto"/>
      </w:divBdr>
    </w:div>
    <w:div w:id="1492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faeherb@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eman61@gmail.com" TargetMode="External"/><Relationship Id="rId11" Type="http://schemas.openxmlformats.org/officeDocument/2006/relationships/fontTable" Target="fontTable.xml"/><Relationship Id="rId5" Type="http://schemas.openxmlformats.org/officeDocument/2006/relationships/hyperlink" Target="mailto:faeherb@aol.com" TargetMode="External"/><Relationship Id="rId10" Type="http://schemas.openxmlformats.org/officeDocument/2006/relationships/hyperlink" Target="mailto:faeherb@aol.com" TargetMode="External"/><Relationship Id="rId4" Type="http://schemas.openxmlformats.org/officeDocument/2006/relationships/hyperlink" Target="mailto:monteman61@gmail.com" TargetMode="External"/><Relationship Id="rId9" Type="http://schemas.openxmlformats.org/officeDocument/2006/relationships/hyperlink" Target="mailto:monteman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dcterms:created xsi:type="dcterms:W3CDTF">2022-07-10T15:11:00Z</dcterms:created>
  <dcterms:modified xsi:type="dcterms:W3CDTF">2022-07-10T15:55:00Z</dcterms:modified>
</cp:coreProperties>
</file>